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C" w:rsidRPr="00F76DF9" w:rsidRDefault="005C063C" w:rsidP="00F76DF9">
      <w:pPr>
        <w:spacing w:after="120" w:line="240" w:lineRule="exact"/>
        <w:rPr>
          <w:rFonts w:ascii="Klaus FY" w:hAnsi="Klaus FY" w:cs="Arial"/>
          <w:sz w:val="22"/>
          <w:szCs w:val="22"/>
          <w:lang w:val="en-GB"/>
        </w:rPr>
      </w:pPr>
      <w:bookmarkStart w:id="0" w:name="_GoBack"/>
      <w:bookmarkEnd w:id="0"/>
      <w:r w:rsidRPr="00F76DF9">
        <w:rPr>
          <w:rFonts w:ascii="Klaus FY" w:hAnsi="Klaus FY" w:cs="Arial"/>
          <w:sz w:val="22"/>
          <w:szCs w:val="22"/>
          <w:lang w:val="en-GB"/>
        </w:rPr>
        <w:t>BG Food, packaging &amp; pharma</w:t>
      </w:r>
    </w:p>
    <w:p w:rsidR="00990F7E" w:rsidRDefault="00203959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  <w:r w:rsidRPr="00F76DF9">
        <w:rPr>
          <w:rFonts w:ascii="Klaus FY" w:hAnsi="Klaus FY" w:cs="Arial"/>
          <w:sz w:val="22"/>
          <w:szCs w:val="22"/>
          <w:lang w:val="en-GB"/>
        </w:rPr>
        <w:t>Manufacturing industries</w:t>
      </w:r>
    </w:p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5244F" w:rsidRPr="00841E5B" w:rsidTr="00E21010">
        <w:tc>
          <w:tcPr>
            <w:tcW w:w="9072" w:type="dxa"/>
          </w:tcPr>
          <w:p w:rsidR="00E5244F" w:rsidRDefault="00E5244F" w:rsidP="00F76DF9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FORMULAIRE D’INSCRIPTION A ENVOYER 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AVANT LE 1</w:t>
            </w:r>
            <w:r w:rsidR="005A4598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3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 xml:space="preserve"> NOVEMBRE</w:t>
            </w:r>
          </w:p>
          <w:p w:rsidR="00E5244F" w:rsidRPr="00BA6AED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b/>
                <w:color w:val="0033CC"/>
                <w:sz w:val="21"/>
                <w:szCs w:val="21"/>
                <w:lang w:val="fr-FR"/>
              </w:rPr>
            </w:pPr>
            <w:proofErr w:type="gramStart"/>
            <w:r w:rsidRPr="00826CEA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à</w:t>
            </w:r>
            <w:proofErr w:type="gramEnd"/>
            <w:r w:rsidRPr="00826CEA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 </w:t>
            </w:r>
            <w:hyperlink r:id="rId8" w:history="1">
              <w:r w:rsidR="00BA6AED" w:rsidRPr="00BA6AED">
                <w:rPr>
                  <w:rStyle w:val="Hyperlink"/>
                  <w:rFonts w:ascii="Klaus FY" w:hAnsi="Klaus FY" w:cs="Arial"/>
                  <w:b/>
                  <w:sz w:val="21"/>
                  <w:szCs w:val="21"/>
                  <w:lang w:val="fr-FR"/>
                </w:rPr>
                <w:t>comm-training@Agoria.be</w:t>
              </w:r>
            </w:hyperlink>
            <w:r w:rsidR="00BA6AED" w:rsidRPr="00BA6AED">
              <w:rPr>
                <w:rFonts w:ascii="Klaus FY" w:hAnsi="Klaus FY" w:cs="Arial"/>
                <w:b/>
                <w:color w:val="0033CC"/>
                <w:sz w:val="21"/>
                <w:szCs w:val="21"/>
                <w:u w:val="single"/>
                <w:lang w:val="fr-FR"/>
              </w:rPr>
              <w:t xml:space="preserve"> </w:t>
            </w:r>
          </w:p>
          <w:p w:rsidR="00E5244F" w:rsidRDefault="00E5244F" w:rsidP="00E5244F">
            <w:pPr>
              <w:spacing w:before="0" w:after="0" w:line="240" w:lineRule="exact"/>
              <w:jc w:val="center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FORMATION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ADVANCED COURSE ON HYGIENIC DESIGN - FORMATION EXPERT EN CONCEPTION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28/11, 29/11 &amp; 8/12/2017</w:t>
            </w:r>
          </w:p>
          <w:p w:rsid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KlausFY-Regular" w:hAnsi="KlausFY-Regular" w:cs="KlausFY-Regular"/>
                <w:b/>
                <w:color w:val="000000"/>
                <w:sz w:val="21"/>
                <w:szCs w:val="21"/>
                <w:lang w:val="fr-FR"/>
              </w:rPr>
            </w:pP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28/11 &amp; 8/12 : Maison de l’Industrie, Rue Auguste Piccard 20, 6041 Gosselies</w:t>
            </w: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29/11 : </w:t>
            </w:r>
            <w:proofErr w:type="spellStart"/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Mondelez</w:t>
            </w:r>
            <w:proofErr w:type="spellEnd"/>
            <w:r w:rsid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 </w:t>
            </w:r>
            <w:r w:rsidR="00E21010" w:rsidRP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Namur Production Sprl</w:t>
            </w: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, Nouvelle Route de </w:t>
            </w:r>
            <w:proofErr w:type="spellStart"/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Suarlée</w:t>
            </w:r>
            <w:proofErr w:type="spellEnd"/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 6, 5020 Temploux (Namur)</w:t>
            </w:r>
          </w:p>
          <w:p w:rsidR="00E5244F" w:rsidRDefault="00E5244F" w:rsidP="00E5244F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</w:tc>
      </w:tr>
    </w:tbl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p w:rsidR="00E5244F" w:rsidRPr="00E5244F" w:rsidRDefault="00E5244F" w:rsidP="00E5244F">
      <w:pPr>
        <w:adjustRightInd w:val="0"/>
        <w:spacing w:before="0" w:after="0" w:line="240" w:lineRule="auto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Mme/M. 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Function..............................................................................................................................................................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Société 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N° de TVA 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TT14Ao00" w:hAnsi="TT14Ao00" w:cs="TT14Ao00"/>
          <w:color w:val="000000"/>
          <w:sz w:val="21"/>
          <w:szCs w:val="21"/>
          <w:lang w:val="fr-FR"/>
        </w:rPr>
        <w:t>Tél</w:t>
      </w:r>
      <w:r w:rsidRPr="00E5244F">
        <w:rPr>
          <w:rFonts w:ascii="TT14Ao00" w:hAnsi="TT14Ao00" w:cs="TT14Ao00"/>
          <w:color w:val="000000"/>
          <w:sz w:val="21"/>
          <w:szCs w:val="21"/>
          <w:lang w:val="fr-FR"/>
        </w:rPr>
        <w:t xml:space="preserve">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............................................................................ </w:t>
      </w:r>
      <w:proofErr w:type="gramStart"/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e-mail</w:t>
      </w:r>
      <w:proofErr w:type="gramEnd"/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Coordonnées de facturation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+ 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>Nr de bon de commande</w:t>
      </w:r>
    </w:p>
    <w:p w:rsidR="00E5244F" w:rsidRPr="00E5244F" w:rsidRDefault="00E5244F" w:rsidP="007F7885">
      <w:pPr>
        <w:pStyle w:val="Listenabsatz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(si différente de l’adresse mentionnée ci-dessus : 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adjustRightInd w:val="0"/>
        <w:spacing w:before="0" w:after="0" w:line="360" w:lineRule="auto"/>
        <w:ind w:right="851" w:firstLine="284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</w:t>
      </w:r>
    </w:p>
    <w:p w:rsidR="00E5244F" w:rsidRPr="00E5244F" w:rsidRDefault="00E5244F" w:rsidP="007F7885">
      <w:pPr>
        <w:pStyle w:val="Listenabsatz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lastRenderedPageBreak/>
        <w:t>N° de commande : 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pStyle w:val="Listenabsatz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Personne de contact :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</w:t>
      </w:r>
      <w:r w:rsidR="007F7885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</w:t>
      </w:r>
    </w:p>
    <w:p w:rsidR="00E5244F" w:rsidRPr="00E5244F" w:rsidRDefault="00E5244F" w:rsidP="007F7885">
      <w:pPr>
        <w:pStyle w:val="Listenabsatz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Mme/M. .........................................................................................................................................................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</w:t>
      </w:r>
    </w:p>
    <w:p w:rsidR="00E5244F" w:rsidRPr="00E5244F" w:rsidRDefault="00E5244F" w:rsidP="001E2859">
      <w:pPr>
        <w:pStyle w:val="Listenabsatz"/>
        <w:numPr>
          <w:ilvl w:val="0"/>
          <w:numId w:val="31"/>
        </w:numPr>
        <w:adjustRightInd w:val="0"/>
        <w:spacing w:before="0" w:after="0" w:line="24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E-mail : ………………………………………………………………………………………………………………………………………………………………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</w:t>
      </w:r>
    </w:p>
    <w:p w:rsidR="001E2859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b/>
          <w:color w:val="FF0000"/>
          <w:sz w:val="21"/>
          <w:szCs w:val="21"/>
          <w:lang w:val="fr-FR"/>
        </w:rPr>
      </w:pPr>
    </w:p>
    <w:p w:rsid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="00E5244F"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Assistera</w:t>
      </w:r>
    </w:p>
    <w:p w:rsidR="00E5244F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ma proposition d’un ‘Case </w:t>
      </w:r>
      <w:proofErr w:type="spellStart"/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study</w:t>
      </w:r>
      <w:proofErr w:type="spellEnd"/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’ est : …………………………………………………………………………………………………………………………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……………………………………………………….……………………………………………….………………………………………………………………………………………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826CEA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 xml:space="preserve">L’annulation gratuite est possible jusqu’au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u w:val="single"/>
          <w:lang w:val="fr-FR"/>
        </w:rPr>
        <w:t>14 novembre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.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Après cette date, le montant de l’inscription restera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proofErr w:type="gramStart"/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entièrement</w:t>
      </w:r>
      <w:proofErr w:type="gramEnd"/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 xml:space="preserve"> redevable. La personne inscrite peut toutefois se faire remplacer.</w:t>
      </w:r>
    </w:p>
    <w:p w:rsidR="00841E5B" w:rsidRPr="00841E5B" w:rsidRDefault="00841E5B" w:rsidP="00841E5B">
      <w:pPr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proofErr w:type="spellStart"/>
      <w:r w:rsidRPr="00841E5B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Agoria</w:t>
      </w:r>
      <w:proofErr w:type="spellEnd"/>
      <w:r w:rsidRPr="00841E5B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est reconnue comme </w:t>
      </w:r>
      <w:hyperlink r:id="rId9" w:tgtFrame="_blank" w:history="1">
        <w:r w:rsidRPr="00841E5B">
          <w:rPr>
            <w:rFonts w:ascii="AlegreyaSans-Regular" w:hAnsi="AlegreyaSans-Regular" w:cs="AlegreyaSans-Regular"/>
            <w:color w:val="000000"/>
            <w:sz w:val="21"/>
            <w:szCs w:val="21"/>
            <w:lang w:val="fr-FR"/>
          </w:rPr>
          <w:t>prestataire de services dans le cadre du « KMO-portefeuille » de la Région flamande</w:t>
        </w:r>
      </w:hyperlink>
      <w:r w:rsidRPr="00841E5B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(DV.O205861). Si votre PME est située en Flandre, cela signifie que les autorités flamandes couvrent jusqu’à 50 % des coûts facturés à votre entreprise pour une votre formation payante suivie chez nous.</w:t>
      </w:r>
    </w:p>
    <w:p w:rsidR="00E5244F" w:rsidRDefault="00E5244F" w:rsidP="001E2859">
      <w:pPr>
        <w:spacing w:before="0" w:after="0" w:line="240" w:lineRule="exact"/>
        <w:ind w:right="851"/>
        <w:rPr>
          <w:rFonts w:ascii="Klaus FY" w:hAnsi="Klaus FY" w:cs="Arial"/>
          <w:sz w:val="22"/>
          <w:szCs w:val="22"/>
          <w:lang w:val="en-GB"/>
        </w:rPr>
      </w:pPr>
      <w:r>
        <w:rPr>
          <w:rFonts w:ascii="AlegreyaSans-Regular" w:hAnsi="AlegreyaSans-Regular" w:cs="AlegreyaSans-Regular"/>
          <w:color w:val="000000"/>
          <w:sz w:val="21"/>
          <w:szCs w:val="21"/>
        </w:rPr>
        <w:t xml:space="preserve">DATE </w:t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  <w:t>SIGNATURE</w:t>
      </w:r>
    </w:p>
    <w:sectPr w:rsidR="00E5244F" w:rsidSect="008F299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43" w:right="992" w:bottom="1418" w:left="992" w:header="709" w:footer="43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C" w:rsidRDefault="001A05FC" w:rsidP="00F375E8">
      <w:r>
        <w:separator/>
      </w:r>
    </w:p>
  </w:endnote>
  <w:endnote w:type="continuationSeparator" w:id="0">
    <w:p w:rsidR="001A05FC" w:rsidRDefault="001A05FC" w:rsidP="00F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us FY">
    <w:altName w:val="Calibri"/>
    <w:panose1 w:val="00000000000000000000"/>
    <w:charset w:val="00"/>
    <w:family w:val="modern"/>
    <w:notTrueType/>
    <w:pitch w:val="variable"/>
    <w:sig w:usb0="A00000AF" w:usb1="5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elveticaNeueLT Com 53 Ex"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usF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igno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5B" w:rsidRPr="0001665B" w:rsidRDefault="00460E6F" w:rsidP="00F375E8">
    <w:pPr>
      <w:pStyle w:val="Fuzeile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-149698</wp:posOffset>
          </wp:positionH>
          <wp:positionV relativeFrom="paragraph">
            <wp:posOffset>81915</wp:posOffset>
          </wp:positionV>
          <wp:extent cx="1500505" cy="461645"/>
          <wp:effectExtent l="0" t="0" r="0" b="0"/>
          <wp:wrapTight wrapText="bothSides">
            <wp:wrapPolygon edited="0">
              <wp:start x="3291" y="2674"/>
              <wp:lineTo x="823" y="15153"/>
              <wp:lineTo x="1097" y="17827"/>
              <wp:lineTo x="20293" y="17827"/>
              <wp:lineTo x="19470" y="2674"/>
              <wp:lineTo x="3291" y="2674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70F" w:rsidRPr="00056750">
      <w:rPr>
        <w:noProof/>
        <w:color w:val="001843" w:themeColor="text1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323F8A" wp14:editId="0CBC93BC">
              <wp:simplePos x="0" y="0"/>
              <wp:positionH relativeFrom="column">
                <wp:posOffset>469900</wp:posOffset>
              </wp:positionH>
              <wp:positionV relativeFrom="paragraph">
                <wp:posOffset>10121900</wp:posOffset>
              </wp:positionV>
              <wp:extent cx="3810635" cy="457200"/>
              <wp:effectExtent l="0" t="0" r="184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6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0F" w:rsidRDefault="0069570F" w:rsidP="00F375E8">
                          <w:r w:rsidRPr="00780A84">
                            <w:rPr>
                              <w:b/>
                            </w:rPr>
                            <w:t>Agoria</w:t>
                          </w:r>
                          <w:r>
                            <w:tab/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1D6F11">
                            <w:t>Filip Williotstraat 9</w:t>
                          </w:r>
                          <w:r w:rsidRPr="00780A84">
                            <w:t>, BE-</w:t>
                          </w:r>
                          <w:r w:rsidRPr="001D6F11">
                            <w:t>2600 Berchem</w:t>
                          </w:r>
                          <w:r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T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00</w:t>
                          </w:r>
                          <w:r w:rsidRPr="005256DD"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F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28</w:t>
                          </w:r>
                          <w:r w:rsidRPr="005256DD">
                            <w:t xml:space="preserve">  </w:t>
                          </w:r>
                        </w:p>
                        <w:p w:rsidR="0069570F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034B82">
                            <w:t>Kunstlaan 18</w:t>
                          </w:r>
                          <w:r w:rsidRPr="00780A84">
                            <w:t>, BE-</w:t>
                          </w:r>
                          <w:r w:rsidRPr="00034B82">
                            <w:t xml:space="preserve">3500 Hasselt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034B82">
                            <w:rPr>
                              <w:b/>
                            </w:rPr>
                            <w:t>T</w:t>
                          </w:r>
                          <w:r w:rsidRPr="00034B82">
                            <w:t xml:space="preserve"> +32 11 24 72 20  </w:t>
                          </w:r>
                        </w:p>
                        <w:p w:rsidR="0069570F" w:rsidRPr="005256DD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www.agoria.be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23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pt;margin-top:797pt;width:300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" filled="f" stroked="f">
              <v:path arrowok="t"/>
              <v:textbox inset="0,0,0,0">
                <w:txbxContent>
                  <w:p w:rsidR="0069570F" w:rsidRDefault="0069570F" w:rsidP="00F375E8">
                    <w:r w:rsidRPr="00780A84">
                      <w:rPr>
                        <w:b/>
                      </w:rPr>
                      <w:t>Agoria</w:t>
                    </w:r>
                    <w:r>
                      <w:tab/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1D6F11">
                      <w:t>Filip Williotstraat 9</w:t>
                    </w:r>
                    <w:r w:rsidRPr="00780A84">
                      <w:t>, BE-</w:t>
                    </w:r>
                    <w:r w:rsidRPr="001D6F11">
                      <w:t>2600 Berchem</w:t>
                    </w:r>
                    <w:r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>
                      <w:t xml:space="preserve">  </w:t>
                    </w:r>
                    <w:r w:rsidRPr="005256DD">
                      <w:rPr>
                        <w:b/>
                      </w:rPr>
                      <w:t>T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00</w:t>
                    </w:r>
                    <w:r w:rsidRPr="005256DD"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5256DD">
                      <w:rPr>
                        <w:b/>
                      </w:rPr>
                      <w:t>F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28</w:t>
                    </w:r>
                    <w:r w:rsidRPr="005256DD">
                      <w:t xml:space="preserve">  </w:t>
                    </w:r>
                  </w:p>
                  <w:p w:rsidR="0069570F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034B82">
                      <w:t>Kunstlaan 18</w:t>
                    </w:r>
                    <w:r w:rsidRPr="00780A84">
                      <w:t>, BE-</w:t>
                    </w:r>
                    <w:r w:rsidRPr="00034B82">
                      <w:t xml:space="preserve">3500 Hasselt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034B82">
                      <w:rPr>
                        <w:b/>
                      </w:rPr>
                      <w:t>T</w:t>
                    </w:r>
                    <w:r w:rsidRPr="00034B82">
                      <w:t xml:space="preserve"> +32 11 24 72 20  </w:t>
                    </w:r>
                  </w:p>
                  <w:p w:rsidR="0069570F" w:rsidRPr="005256DD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www.agoria.be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1A" w:rsidRPr="00A52708" w:rsidRDefault="00990F7E" w:rsidP="00F375E8">
    <w:pPr>
      <w:pStyle w:val="Fuzeile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6128" behindDoc="1" locked="0" layoutInCell="1" allowOverlap="1" wp14:anchorId="0337AC33" wp14:editId="09D5CF5D">
          <wp:simplePos x="0" y="0"/>
          <wp:positionH relativeFrom="column">
            <wp:posOffset>4710913</wp:posOffset>
          </wp:positionH>
          <wp:positionV relativeFrom="paragraph">
            <wp:posOffset>107061</wp:posOffset>
          </wp:positionV>
          <wp:extent cx="1501200" cy="460800"/>
          <wp:effectExtent l="0" t="0" r="0" b="0"/>
          <wp:wrapTight wrapText="bothSides">
            <wp:wrapPolygon edited="0">
              <wp:start x="3289" y="2681"/>
              <wp:lineTo x="822" y="15194"/>
              <wp:lineTo x="1096" y="17876"/>
              <wp:lineTo x="20284" y="17876"/>
              <wp:lineTo x="19462" y="2681"/>
              <wp:lineTo x="3289" y="268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C37">
      <w:rPr>
        <w:noProof/>
        <w:lang w:eastAsia="nl-BE"/>
      </w:rPr>
      <w:drawing>
        <wp:anchor distT="0" distB="0" distL="114300" distR="114300" simplePos="0" relativeHeight="251694080" behindDoc="1" locked="0" layoutInCell="1" allowOverlap="1" wp14:anchorId="1D702518" wp14:editId="724BBE64">
          <wp:simplePos x="0" y="0"/>
          <wp:positionH relativeFrom="column">
            <wp:posOffset>-362423</wp:posOffset>
          </wp:positionH>
          <wp:positionV relativeFrom="page">
            <wp:posOffset>9001125</wp:posOffset>
          </wp:positionV>
          <wp:extent cx="1710000" cy="1530000"/>
          <wp:effectExtent l="0" t="0" r="5080" b="0"/>
          <wp:wrapTight wrapText="bothSides">
            <wp:wrapPolygon edited="0">
              <wp:start x="0" y="0"/>
              <wp:lineTo x="0" y="21250"/>
              <wp:lineTo x="21423" y="2125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 Bd. August Reyers Ln1030 Brussels (6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0000" cy="15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C" w:rsidRDefault="001A05FC" w:rsidP="00F375E8">
      <w:r>
        <w:separator/>
      </w:r>
    </w:p>
  </w:footnote>
  <w:footnote w:type="continuationSeparator" w:id="0">
    <w:p w:rsidR="001A05FC" w:rsidRDefault="001A05FC" w:rsidP="00F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056750" w:rsidRDefault="001B78F9" w:rsidP="00F375E8">
    <w:pPr>
      <w:rPr>
        <w:rFonts w:ascii="Peignot" w:hAnsi="Peignot"/>
        <w:spacing w:val="50"/>
        <w:sz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91008" behindDoc="1" locked="0" layoutInCell="1" allowOverlap="1" wp14:anchorId="63B2702B" wp14:editId="4F86195B">
          <wp:simplePos x="0" y="0"/>
          <wp:positionH relativeFrom="column">
            <wp:posOffset>-578647</wp:posOffset>
          </wp:positionH>
          <wp:positionV relativeFrom="paragraph">
            <wp:posOffset>-450215</wp:posOffset>
          </wp:positionV>
          <wp:extent cx="3041904" cy="1341120"/>
          <wp:effectExtent l="0" t="0" r="0" b="0"/>
          <wp:wrapNone/>
          <wp:docPr id="78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2F7928" w:rsidRDefault="00990F7E" w:rsidP="00F375E8">
    <w:pPr>
      <w:pStyle w:val="Kopfzeile"/>
    </w:pPr>
    <w:r>
      <w:rPr>
        <w:noProof/>
        <w:lang w:eastAsia="nl-BE"/>
      </w:rPr>
      <w:drawing>
        <wp:anchor distT="0" distB="0" distL="114300" distR="114300" simplePos="0" relativeHeight="251698176" behindDoc="1" locked="0" layoutInCell="1" allowOverlap="1" wp14:anchorId="040D7FD3" wp14:editId="14ED7D39">
          <wp:simplePos x="0" y="0"/>
          <wp:positionH relativeFrom="column">
            <wp:posOffset>-554025</wp:posOffset>
          </wp:positionH>
          <wp:positionV relativeFrom="paragraph">
            <wp:posOffset>-454025</wp:posOffset>
          </wp:positionV>
          <wp:extent cx="3041904" cy="1341120"/>
          <wp:effectExtent l="0" t="0" r="0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5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67606C46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44F1F"/>
    <w:multiLevelType w:val="hybridMultilevel"/>
    <w:tmpl w:val="416675C8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D18"/>
    <w:multiLevelType w:val="hybridMultilevel"/>
    <w:tmpl w:val="306A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408"/>
    <w:multiLevelType w:val="hybridMultilevel"/>
    <w:tmpl w:val="85A23338"/>
    <w:lvl w:ilvl="0" w:tplc="0813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9BE5237"/>
    <w:multiLevelType w:val="hybridMultilevel"/>
    <w:tmpl w:val="B4ACBC0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9CB3909"/>
    <w:multiLevelType w:val="hybridMultilevel"/>
    <w:tmpl w:val="B6C895B6"/>
    <w:lvl w:ilvl="0" w:tplc="0780FF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864C6"/>
    <w:multiLevelType w:val="singleLevel"/>
    <w:tmpl w:val="DC88F5F6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F430615"/>
    <w:multiLevelType w:val="hybridMultilevel"/>
    <w:tmpl w:val="ED36E0C0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B8C"/>
    <w:multiLevelType w:val="hybridMultilevel"/>
    <w:tmpl w:val="17707238"/>
    <w:lvl w:ilvl="0" w:tplc="99E690F6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CDA531F"/>
    <w:multiLevelType w:val="singleLevel"/>
    <w:tmpl w:val="75B65AC6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4795032"/>
    <w:multiLevelType w:val="hybridMultilevel"/>
    <w:tmpl w:val="D034F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45EF2"/>
    <w:multiLevelType w:val="hybridMultilevel"/>
    <w:tmpl w:val="D5B2C3F8"/>
    <w:lvl w:ilvl="0" w:tplc="8242BAFA">
      <w:start w:val="1"/>
      <w:numFmt w:val="bullet"/>
      <w:pStyle w:val="Agori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274E"/>
    <w:multiLevelType w:val="singleLevel"/>
    <w:tmpl w:val="3E0A5376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49C53EF6"/>
    <w:multiLevelType w:val="hybridMultilevel"/>
    <w:tmpl w:val="30CA45B8"/>
    <w:lvl w:ilvl="0" w:tplc="1F0EC6E8">
      <w:start w:val="1"/>
      <w:numFmt w:val="decimal"/>
      <w:pStyle w:val="AgoNumbers"/>
      <w:lvlText w:val="%1."/>
      <w:lvlJc w:val="left"/>
      <w:pPr>
        <w:ind w:left="720" w:hanging="360"/>
      </w:pPr>
      <w:rPr>
        <w:rFonts w:hint="default"/>
        <w:color w:val="D8100F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DF8"/>
    <w:multiLevelType w:val="hybridMultilevel"/>
    <w:tmpl w:val="C5BC3AF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9AD"/>
    <w:multiLevelType w:val="hybridMultilevel"/>
    <w:tmpl w:val="E36A1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1174"/>
    <w:multiLevelType w:val="singleLevel"/>
    <w:tmpl w:val="BDD4E784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A9705B"/>
    <w:multiLevelType w:val="hybridMultilevel"/>
    <w:tmpl w:val="6B48338A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7462"/>
    <w:multiLevelType w:val="hybridMultilevel"/>
    <w:tmpl w:val="BF907982"/>
    <w:lvl w:ilvl="0" w:tplc="F564C468">
      <w:start w:val="1"/>
      <w:numFmt w:val="bullet"/>
      <w:pStyle w:val="Agobullets"/>
      <w:lvlText w:val=""/>
      <w:lvlJc w:val="left"/>
      <w:pPr>
        <w:ind w:left="720" w:hanging="360"/>
      </w:pPr>
      <w:rPr>
        <w:rFonts w:ascii="Symbol" w:hAnsi="Symbol" w:hint="default"/>
        <w:color w:val="D8100F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4B1B"/>
    <w:multiLevelType w:val="singleLevel"/>
    <w:tmpl w:val="3FEA6B0C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2F47C6E"/>
    <w:multiLevelType w:val="multilevel"/>
    <w:tmpl w:val="0813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4E0095"/>
    <w:multiLevelType w:val="hybridMultilevel"/>
    <w:tmpl w:val="014642C6"/>
    <w:lvl w:ilvl="0" w:tplc="99E690F6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2" w15:restartNumberingAfterBreak="0">
    <w:nsid w:val="69FE0634"/>
    <w:multiLevelType w:val="hybridMultilevel"/>
    <w:tmpl w:val="60A8AC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C5D1E"/>
    <w:multiLevelType w:val="hybridMultilevel"/>
    <w:tmpl w:val="5BF648B8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6C331CFD"/>
    <w:multiLevelType w:val="hybridMultilevel"/>
    <w:tmpl w:val="79FC45A2"/>
    <w:lvl w:ilvl="0" w:tplc="BB400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3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5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9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28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3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65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C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B5D"/>
    <w:multiLevelType w:val="hybridMultilevel"/>
    <w:tmpl w:val="C27A39AA"/>
    <w:lvl w:ilvl="0" w:tplc="A6DAAD2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471578D"/>
    <w:multiLevelType w:val="hybridMultilevel"/>
    <w:tmpl w:val="1BF0351C"/>
    <w:lvl w:ilvl="0" w:tplc="080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7" w15:restartNumberingAfterBreak="0">
    <w:nsid w:val="799C1F9D"/>
    <w:multiLevelType w:val="hybridMultilevel"/>
    <w:tmpl w:val="567A11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652F1"/>
    <w:multiLevelType w:val="hybridMultilevel"/>
    <w:tmpl w:val="60423A24"/>
    <w:lvl w:ilvl="0" w:tplc="0158C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90443"/>
    <w:multiLevelType w:val="hybridMultilevel"/>
    <w:tmpl w:val="6040F0F4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2DF40">
      <w:numFmt w:val="bullet"/>
      <w:lvlText w:val="-"/>
      <w:lvlJc w:val="left"/>
      <w:pPr>
        <w:ind w:left="1440" w:hanging="360"/>
      </w:pPr>
      <w:rPr>
        <w:rFonts w:ascii="Klaus FY" w:eastAsia="Times New Roman" w:hAnsi="Klaus FY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AD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25"/>
  </w:num>
  <w:num w:numId="14">
    <w:abstractNumId w:val="28"/>
  </w:num>
  <w:num w:numId="15">
    <w:abstractNumId w:val="7"/>
  </w:num>
  <w:num w:numId="16">
    <w:abstractNumId w:val="29"/>
  </w:num>
  <w:num w:numId="17">
    <w:abstractNumId w:val="25"/>
  </w:num>
  <w:num w:numId="18">
    <w:abstractNumId w:val="21"/>
  </w:num>
  <w:num w:numId="19">
    <w:abstractNumId w:val="15"/>
  </w:num>
  <w:num w:numId="20">
    <w:abstractNumId w:val="1"/>
  </w:num>
  <w:num w:numId="21">
    <w:abstractNumId w:val="17"/>
  </w:num>
  <w:num w:numId="22">
    <w:abstractNumId w:val="24"/>
  </w:num>
  <w:num w:numId="23">
    <w:abstractNumId w:val="10"/>
  </w:num>
  <w:num w:numId="24">
    <w:abstractNumId w:val="5"/>
  </w:num>
  <w:num w:numId="25">
    <w:abstractNumId w:val="4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C"/>
    <w:rsid w:val="00011D4B"/>
    <w:rsid w:val="0001665B"/>
    <w:rsid w:val="00031B8D"/>
    <w:rsid w:val="000353C8"/>
    <w:rsid w:val="00056750"/>
    <w:rsid w:val="00067418"/>
    <w:rsid w:val="00074509"/>
    <w:rsid w:val="000A716E"/>
    <w:rsid w:val="000B0894"/>
    <w:rsid w:val="0016616A"/>
    <w:rsid w:val="001A05FC"/>
    <w:rsid w:val="001B5CFE"/>
    <w:rsid w:val="001B78F9"/>
    <w:rsid w:val="001B7A31"/>
    <w:rsid w:val="001E2859"/>
    <w:rsid w:val="001F1A78"/>
    <w:rsid w:val="00203959"/>
    <w:rsid w:val="00203B5F"/>
    <w:rsid w:val="002239A4"/>
    <w:rsid w:val="00281F4C"/>
    <w:rsid w:val="002D4F7C"/>
    <w:rsid w:val="002F683C"/>
    <w:rsid w:val="002F7928"/>
    <w:rsid w:val="003373CA"/>
    <w:rsid w:val="00354FE8"/>
    <w:rsid w:val="00377079"/>
    <w:rsid w:val="003778DF"/>
    <w:rsid w:val="00414386"/>
    <w:rsid w:val="004552E6"/>
    <w:rsid w:val="00460E6F"/>
    <w:rsid w:val="00472D46"/>
    <w:rsid w:val="0047617E"/>
    <w:rsid w:val="004766BD"/>
    <w:rsid w:val="005511C1"/>
    <w:rsid w:val="005654A5"/>
    <w:rsid w:val="00593B44"/>
    <w:rsid w:val="00596105"/>
    <w:rsid w:val="005A4598"/>
    <w:rsid w:val="005C063C"/>
    <w:rsid w:val="005E61DB"/>
    <w:rsid w:val="006006D9"/>
    <w:rsid w:val="00607F75"/>
    <w:rsid w:val="006121EF"/>
    <w:rsid w:val="00617A49"/>
    <w:rsid w:val="00625A69"/>
    <w:rsid w:val="006359B5"/>
    <w:rsid w:val="00635BFE"/>
    <w:rsid w:val="0069570F"/>
    <w:rsid w:val="006A687B"/>
    <w:rsid w:val="006E14B9"/>
    <w:rsid w:val="006F1FCD"/>
    <w:rsid w:val="007C52C8"/>
    <w:rsid w:val="007E4432"/>
    <w:rsid w:val="007F7885"/>
    <w:rsid w:val="00823904"/>
    <w:rsid w:val="00826CEA"/>
    <w:rsid w:val="00840EE5"/>
    <w:rsid w:val="00841E5B"/>
    <w:rsid w:val="00885F34"/>
    <w:rsid w:val="008C7C71"/>
    <w:rsid w:val="008E7158"/>
    <w:rsid w:val="008F2995"/>
    <w:rsid w:val="0093199A"/>
    <w:rsid w:val="00975C21"/>
    <w:rsid w:val="00990F7E"/>
    <w:rsid w:val="009940E7"/>
    <w:rsid w:val="009944EB"/>
    <w:rsid w:val="00A30237"/>
    <w:rsid w:val="00A52708"/>
    <w:rsid w:val="00A66ACC"/>
    <w:rsid w:val="00A821C4"/>
    <w:rsid w:val="00A94E8F"/>
    <w:rsid w:val="00AD012E"/>
    <w:rsid w:val="00B46011"/>
    <w:rsid w:val="00B474DB"/>
    <w:rsid w:val="00B52C07"/>
    <w:rsid w:val="00B8171F"/>
    <w:rsid w:val="00B94DB4"/>
    <w:rsid w:val="00B956CC"/>
    <w:rsid w:val="00BA6AED"/>
    <w:rsid w:val="00BD2465"/>
    <w:rsid w:val="00CE4B39"/>
    <w:rsid w:val="00CF48B7"/>
    <w:rsid w:val="00D71D7D"/>
    <w:rsid w:val="00D87677"/>
    <w:rsid w:val="00DC2144"/>
    <w:rsid w:val="00DD1E75"/>
    <w:rsid w:val="00E035E9"/>
    <w:rsid w:val="00E21010"/>
    <w:rsid w:val="00E2273C"/>
    <w:rsid w:val="00E5244F"/>
    <w:rsid w:val="00E6701A"/>
    <w:rsid w:val="00E76C28"/>
    <w:rsid w:val="00E85752"/>
    <w:rsid w:val="00EC09D1"/>
    <w:rsid w:val="00ED1C37"/>
    <w:rsid w:val="00F300CD"/>
    <w:rsid w:val="00F375E8"/>
    <w:rsid w:val="00F40C7F"/>
    <w:rsid w:val="00F416FB"/>
    <w:rsid w:val="00F47AF7"/>
    <w:rsid w:val="00F76DF9"/>
    <w:rsid w:val="00F815C4"/>
    <w:rsid w:val="00F829B9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F375E8"/>
    <w:pPr>
      <w:autoSpaceDE w:val="0"/>
      <w:autoSpaceDN w:val="0"/>
      <w:spacing w:before="240" w:after="240" w:line="259" w:lineRule="auto"/>
    </w:pPr>
    <w:rPr>
      <w:rFonts w:ascii="Alegreya Sans" w:hAnsi="Alegreya Sans"/>
      <w:sz w:val="24"/>
      <w:lang w:val="nl-BE"/>
    </w:rPr>
  </w:style>
  <w:style w:type="paragraph" w:styleId="berschrift1">
    <w:name w:val="heading 1"/>
    <w:basedOn w:val="Standard"/>
    <w:next w:val="Standard"/>
    <w:rsid w:val="000B0894"/>
    <w:pPr>
      <w:keepNext/>
      <w:numPr>
        <w:numId w:val="7"/>
      </w:numPr>
      <w:tabs>
        <w:tab w:val="left" w:pos="360"/>
      </w:tabs>
      <w:spacing w:after="60"/>
      <w:ind w:left="431" w:hanging="431"/>
      <w:outlineLvl w:val="0"/>
    </w:pPr>
    <w:rPr>
      <w:rFonts w:cs="Arial"/>
      <w:b/>
      <w:bCs/>
      <w:color w:val="D8100F" w:themeColor="accent1"/>
      <w:kern w:val="28"/>
      <w:sz w:val="40"/>
      <w:szCs w:val="40"/>
    </w:rPr>
  </w:style>
  <w:style w:type="paragraph" w:styleId="berschrift2">
    <w:name w:val="heading 2"/>
    <w:basedOn w:val="Standard"/>
    <w:next w:val="Standard"/>
    <w:rsid w:val="000B0894"/>
    <w:pPr>
      <w:keepNext/>
      <w:numPr>
        <w:ilvl w:val="1"/>
        <w:numId w:val="7"/>
      </w:numPr>
      <w:tabs>
        <w:tab w:val="left" w:pos="1080"/>
      </w:tabs>
      <w:spacing w:after="60"/>
      <w:outlineLvl w:val="1"/>
    </w:pPr>
    <w:rPr>
      <w:rFonts w:cs="Arial"/>
      <w:b/>
      <w:bCs/>
      <w:i/>
      <w:iCs/>
      <w:color w:val="001843" w:themeColor="accent2"/>
      <w:szCs w:val="24"/>
      <w:lang w:val="nl-NL"/>
    </w:rPr>
  </w:style>
  <w:style w:type="paragraph" w:styleId="berschrift3">
    <w:name w:val="heading 3"/>
    <w:basedOn w:val="Standard"/>
    <w:next w:val="Standard"/>
    <w:rsid w:val="00E6701A"/>
    <w:pPr>
      <w:keepNext/>
      <w:numPr>
        <w:ilvl w:val="2"/>
        <w:numId w:val="7"/>
      </w:numPr>
      <w:tabs>
        <w:tab w:val="left" w:pos="1800"/>
      </w:tabs>
      <w:spacing w:after="60"/>
      <w:outlineLvl w:val="2"/>
    </w:pPr>
    <w:rPr>
      <w:rFonts w:cs="Arial"/>
      <w:color w:val="ACBCCA" w:themeColor="text2"/>
      <w:sz w:val="22"/>
      <w:szCs w:val="24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7"/>
      </w:numPr>
      <w:tabs>
        <w:tab w:val="left" w:pos="2520"/>
      </w:tabs>
      <w:spacing w:after="60"/>
      <w:outlineLvl w:val="3"/>
    </w:pPr>
    <w:rPr>
      <w:rFonts w:ascii="Arial" w:hAnsi="Arial" w:cs="Arial"/>
      <w:b/>
      <w:bCs/>
      <w:szCs w:val="24"/>
    </w:rPr>
  </w:style>
  <w:style w:type="paragraph" w:styleId="berschrift5">
    <w:name w:val="heading 5"/>
    <w:basedOn w:val="Standard"/>
    <w:next w:val="Standard"/>
    <w:pPr>
      <w:numPr>
        <w:ilvl w:val="4"/>
        <w:numId w:val="7"/>
      </w:numPr>
      <w:tabs>
        <w:tab w:val="left" w:pos="3240"/>
      </w:tabs>
      <w:spacing w:after="60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pPr>
      <w:numPr>
        <w:ilvl w:val="5"/>
        <w:numId w:val="7"/>
      </w:numPr>
      <w:tabs>
        <w:tab w:val="left" w:pos="3960"/>
      </w:tabs>
      <w:spacing w:after="60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7"/>
      </w:numPr>
      <w:tabs>
        <w:tab w:val="left" w:pos="4680"/>
      </w:tabs>
      <w:spacing w:after="6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pPr>
      <w:numPr>
        <w:ilvl w:val="7"/>
        <w:numId w:val="7"/>
      </w:numPr>
      <w:tabs>
        <w:tab w:val="left" w:pos="5400"/>
      </w:tabs>
      <w:spacing w:after="60"/>
      <w:outlineLvl w:val="7"/>
    </w:pPr>
    <w:rPr>
      <w:rFonts w:ascii="Arial" w:hAnsi="Arial" w:cs="Arial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7"/>
      </w:numPr>
      <w:tabs>
        <w:tab w:val="left" w:pos="6120"/>
      </w:tabs>
      <w:spacing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Cs w:val="24"/>
    </w:rPr>
  </w:style>
  <w:style w:type="character" w:customStyle="1" w:styleId="iManageFooter">
    <w:name w:val="iManage Footer"/>
    <w:basedOn w:val="Absatz-Standardschriftart"/>
    <w:rPr>
      <w:noProof/>
      <w:sz w:val="16"/>
    </w:rPr>
  </w:style>
  <w:style w:type="character" w:customStyle="1" w:styleId="FooterRightSideText">
    <w:name w:val="FooterRightSideText"/>
    <w:basedOn w:val="Absatz-Standardschriftart"/>
  </w:style>
  <w:style w:type="paragraph" w:customStyle="1" w:styleId="CG-Bullet">
    <w:name w:val="CG-Bullet"/>
    <w:aliases w:val="b1"/>
    <w:basedOn w:val="Standard"/>
    <w:pPr>
      <w:numPr>
        <w:numId w:val="1"/>
      </w:numPr>
      <w:autoSpaceDE/>
      <w:autoSpaceDN/>
      <w:spacing w:line="264" w:lineRule="auto"/>
      <w:ind w:left="1004"/>
      <w:jc w:val="both"/>
    </w:pPr>
  </w:style>
  <w:style w:type="paragraph" w:customStyle="1" w:styleId="CG-DblInd05">
    <w:name w:val="CG-Dbl Ind 0.5"/>
    <w:aliases w:val="i4"/>
    <w:basedOn w:val="Standard"/>
    <w:pPr>
      <w:autoSpaceDE/>
      <w:autoSpaceDN/>
      <w:spacing w:line="264" w:lineRule="auto"/>
      <w:ind w:left="720" w:right="720"/>
      <w:jc w:val="both"/>
    </w:pPr>
  </w:style>
  <w:style w:type="paragraph" w:customStyle="1" w:styleId="CG-DblInd1">
    <w:name w:val="CG-Dbl Ind 1"/>
    <w:aliases w:val="i5"/>
    <w:basedOn w:val="Standard"/>
    <w:pPr>
      <w:autoSpaceDE/>
      <w:autoSpaceDN/>
      <w:spacing w:line="264" w:lineRule="auto"/>
      <w:ind w:left="1440" w:right="1440"/>
      <w:jc w:val="both"/>
    </w:pPr>
  </w:style>
  <w:style w:type="paragraph" w:customStyle="1" w:styleId="CG-DblSp">
    <w:name w:val="CG-Dbl Sp"/>
    <w:aliases w:val="d1"/>
    <w:basedOn w:val="Standard"/>
    <w:pPr>
      <w:autoSpaceDE/>
      <w:autoSpaceDN/>
      <w:spacing w:line="480" w:lineRule="auto"/>
      <w:jc w:val="both"/>
    </w:pPr>
  </w:style>
  <w:style w:type="paragraph" w:customStyle="1" w:styleId="CG-DblSp05">
    <w:name w:val="CG-Dbl Sp 0.5"/>
    <w:aliases w:val="d2"/>
    <w:basedOn w:val="Standard"/>
    <w:pPr>
      <w:autoSpaceDE/>
      <w:autoSpaceDN/>
      <w:spacing w:line="480" w:lineRule="auto"/>
      <w:ind w:firstLine="720"/>
      <w:jc w:val="both"/>
    </w:pPr>
  </w:style>
  <w:style w:type="paragraph" w:customStyle="1" w:styleId="CG-DblSp1">
    <w:name w:val="CG-Dbl Sp 1"/>
    <w:aliases w:val="d3"/>
    <w:basedOn w:val="Standard"/>
    <w:pPr>
      <w:autoSpaceDE/>
      <w:autoSpaceDN/>
      <w:spacing w:line="480" w:lineRule="auto"/>
      <w:ind w:firstLine="1440"/>
      <w:jc w:val="both"/>
    </w:pPr>
  </w:style>
  <w:style w:type="paragraph" w:customStyle="1" w:styleId="CG-LeftInd05">
    <w:name w:val="CG-Left Ind 0.5"/>
    <w:aliases w:val="i1"/>
    <w:basedOn w:val="Standard"/>
    <w:pPr>
      <w:autoSpaceDE/>
      <w:autoSpaceDN/>
      <w:spacing w:line="264" w:lineRule="auto"/>
      <w:ind w:left="720"/>
      <w:jc w:val="both"/>
    </w:pPr>
  </w:style>
  <w:style w:type="paragraph" w:customStyle="1" w:styleId="CG-LeftInd05FL05">
    <w:name w:val="CG-Left Ind 0.5 FL 0.5"/>
    <w:aliases w:val="i2"/>
    <w:basedOn w:val="Standard"/>
    <w:pPr>
      <w:autoSpaceDE/>
      <w:autoSpaceDN/>
      <w:spacing w:line="264" w:lineRule="auto"/>
      <w:ind w:left="720" w:firstLine="720"/>
      <w:jc w:val="both"/>
    </w:pPr>
  </w:style>
  <w:style w:type="paragraph" w:customStyle="1" w:styleId="CG-LeftInd1">
    <w:name w:val="CG-Left Ind 1"/>
    <w:aliases w:val="i3"/>
    <w:basedOn w:val="Standard"/>
    <w:pPr>
      <w:autoSpaceDE/>
      <w:autoSpaceDN/>
      <w:spacing w:line="264" w:lineRule="auto"/>
      <w:ind w:left="1440"/>
      <w:jc w:val="both"/>
    </w:pPr>
  </w:style>
  <w:style w:type="paragraph" w:customStyle="1" w:styleId="CG-NumberA">
    <w:name w:val="CG-Number A"/>
    <w:aliases w:val="n1"/>
    <w:basedOn w:val="Standard"/>
    <w:pPr>
      <w:numPr>
        <w:numId w:val="2"/>
      </w:numPr>
      <w:autoSpaceDE/>
      <w:autoSpaceDN/>
      <w:spacing w:line="264" w:lineRule="auto"/>
      <w:jc w:val="both"/>
    </w:pPr>
  </w:style>
  <w:style w:type="paragraph" w:customStyle="1" w:styleId="CG-Numberl0">
    <w:name w:val="CG-Number l"/>
    <w:aliases w:val="n4"/>
    <w:basedOn w:val="Standard"/>
    <w:pPr>
      <w:numPr>
        <w:numId w:val="3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L">
    <w:name w:val="CG-Number L"/>
    <w:aliases w:val="n2"/>
    <w:basedOn w:val="Standard"/>
    <w:pPr>
      <w:numPr>
        <w:numId w:val="4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r">
    <w:name w:val="CG-Number r"/>
    <w:aliases w:val="n5"/>
    <w:basedOn w:val="Standard"/>
    <w:pPr>
      <w:numPr>
        <w:numId w:val="5"/>
      </w:numPr>
      <w:tabs>
        <w:tab w:val="clear" w:pos="504"/>
      </w:tabs>
      <w:autoSpaceDE/>
      <w:autoSpaceDN/>
      <w:spacing w:line="264" w:lineRule="auto"/>
      <w:ind w:left="1440" w:hanging="720"/>
      <w:jc w:val="both"/>
    </w:pPr>
  </w:style>
  <w:style w:type="paragraph" w:customStyle="1" w:styleId="CG-NumberR0">
    <w:name w:val="CG-Number R"/>
    <w:aliases w:val="n3"/>
    <w:basedOn w:val="Standard"/>
    <w:pPr>
      <w:numPr>
        <w:numId w:val="6"/>
      </w:numPr>
      <w:autoSpaceDE/>
      <w:autoSpaceDN/>
      <w:spacing w:line="264" w:lineRule="auto"/>
      <w:ind w:left="1440"/>
      <w:jc w:val="both"/>
    </w:pPr>
  </w:style>
  <w:style w:type="paragraph" w:customStyle="1" w:styleId="CG-OneandOne-Half1">
    <w:name w:val="CG-One and One-Half 1"/>
    <w:aliases w:val="o1"/>
    <w:basedOn w:val="Standard"/>
    <w:pPr>
      <w:autoSpaceDE/>
      <w:autoSpaceDN/>
      <w:spacing w:line="360" w:lineRule="auto"/>
      <w:ind w:firstLine="1440"/>
      <w:jc w:val="both"/>
    </w:pPr>
  </w:style>
  <w:style w:type="paragraph" w:customStyle="1" w:styleId="CG-Sig">
    <w:name w:val="CG-Sig"/>
    <w:aliases w:val="sg1"/>
    <w:basedOn w:val="Standard"/>
    <w:pPr>
      <w:keepLines/>
      <w:tabs>
        <w:tab w:val="left" w:pos="5400"/>
        <w:tab w:val="left" w:pos="8640"/>
      </w:tabs>
      <w:autoSpaceDE/>
      <w:autoSpaceDN/>
      <w:spacing w:after="480" w:line="264" w:lineRule="auto"/>
      <w:ind w:left="5400" w:hanging="360"/>
      <w:jc w:val="both"/>
    </w:pPr>
  </w:style>
  <w:style w:type="paragraph" w:customStyle="1" w:styleId="CG-SigLeft">
    <w:name w:val="CG-Sig Left"/>
    <w:aliases w:val="sg3"/>
    <w:basedOn w:val="Standard"/>
    <w:pPr>
      <w:keepLines/>
      <w:tabs>
        <w:tab w:val="left" w:pos="360"/>
        <w:tab w:val="left" w:pos="4050"/>
      </w:tabs>
      <w:autoSpaceDE/>
      <w:autoSpaceDN/>
      <w:spacing w:after="480" w:line="264" w:lineRule="auto"/>
      <w:ind w:left="360" w:hanging="360"/>
      <w:jc w:val="both"/>
    </w:pPr>
  </w:style>
  <w:style w:type="paragraph" w:customStyle="1" w:styleId="CG-SigLtr">
    <w:name w:val="CG-Sig Ltr"/>
    <w:aliases w:val="sg2"/>
    <w:basedOn w:val="Standard"/>
    <w:pPr>
      <w:keepNext/>
      <w:autoSpaceDE/>
      <w:autoSpaceDN/>
      <w:spacing w:after="720" w:line="264" w:lineRule="auto"/>
      <w:ind w:left="5040"/>
      <w:jc w:val="both"/>
    </w:pPr>
  </w:style>
  <w:style w:type="paragraph" w:customStyle="1" w:styleId="CG-SingleSp">
    <w:name w:val="CG-Single Sp"/>
    <w:aliases w:val="s1"/>
    <w:basedOn w:val="Standard"/>
    <w:pPr>
      <w:autoSpaceDE/>
      <w:autoSpaceDN/>
      <w:spacing w:line="264" w:lineRule="auto"/>
      <w:jc w:val="both"/>
    </w:pPr>
  </w:style>
  <w:style w:type="paragraph" w:customStyle="1" w:styleId="CG-SingleSp05">
    <w:name w:val="CG-Single Sp 0.5"/>
    <w:aliases w:val="s2"/>
    <w:basedOn w:val="Standard"/>
    <w:pPr>
      <w:autoSpaceDE/>
      <w:autoSpaceDN/>
      <w:spacing w:line="264" w:lineRule="auto"/>
      <w:ind w:firstLine="720"/>
      <w:jc w:val="both"/>
    </w:pPr>
  </w:style>
  <w:style w:type="paragraph" w:customStyle="1" w:styleId="CG-SingleSp1">
    <w:name w:val="CG-Single Sp 1"/>
    <w:aliases w:val="s3"/>
    <w:basedOn w:val="Standard"/>
    <w:pPr>
      <w:autoSpaceDE/>
      <w:autoSpaceDN/>
      <w:spacing w:line="264" w:lineRule="auto"/>
      <w:ind w:firstLine="1440"/>
      <w:jc w:val="both"/>
    </w:pPr>
  </w:style>
  <w:style w:type="paragraph" w:customStyle="1" w:styleId="CG-Title-Center">
    <w:name w:val="CG-Title-Center"/>
    <w:aliases w:val="t5"/>
    <w:basedOn w:val="Standard"/>
    <w:next w:val="Standard"/>
    <w:pPr>
      <w:keepNext/>
      <w:autoSpaceDE/>
      <w:autoSpaceDN/>
      <w:spacing w:line="264" w:lineRule="auto"/>
      <w:jc w:val="center"/>
    </w:pPr>
  </w:style>
  <w:style w:type="paragraph" w:customStyle="1" w:styleId="CG-Title-Center-Bold">
    <w:name w:val="CG-Title-Center-Bold"/>
    <w:aliases w:val="t1"/>
    <w:basedOn w:val="Standard"/>
    <w:next w:val="CG-SingleSp1"/>
    <w:pPr>
      <w:keepNext/>
      <w:autoSpaceDE/>
      <w:autoSpaceDN/>
      <w:spacing w:line="264" w:lineRule="auto"/>
      <w:jc w:val="center"/>
    </w:pPr>
    <w:rPr>
      <w:b/>
    </w:rPr>
  </w:style>
  <w:style w:type="paragraph" w:customStyle="1" w:styleId="CG-Title-Center-Underscore">
    <w:name w:val="CG-Title-Center-Underscore"/>
    <w:aliases w:val="t2"/>
    <w:basedOn w:val="Standard"/>
    <w:next w:val="CG-SingleSp1"/>
    <w:pPr>
      <w:keepNext/>
      <w:autoSpaceDE/>
      <w:autoSpaceDN/>
      <w:spacing w:line="264" w:lineRule="auto"/>
      <w:jc w:val="center"/>
    </w:pPr>
    <w:rPr>
      <w:u w:val="single"/>
    </w:rPr>
  </w:style>
  <w:style w:type="paragraph" w:customStyle="1" w:styleId="CG-Title-Left-Bold">
    <w:name w:val="CG-Title-Left-Bold"/>
    <w:aliases w:val="t3"/>
    <w:basedOn w:val="Standard"/>
    <w:next w:val="CG-SingleSp1"/>
    <w:pPr>
      <w:keepNext/>
      <w:autoSpaceDE/>
      <w:autoSpaceDN/>
      <w:spacing w:line="264" w:lineRule="auto"/>
      <w:jc w:val="both"/>
    </w:pPr>
    <w:rPr>
      <w:b/>
    </w:rPr>
  </w:style>
  <w:style w:type="paragraph" w:customStyle="1" w:styleId="CG-Title-Left-Italic">
    <w:name w:val="CG-Title-Left-Italic"/>
    <w:aliases w:val="t6"/>
    <w:basedOn w:val="Standard"/>
    <w:next w:val="Standard"/>
    <w:pPr>
      <w:keepNext/>
      <w:autoSpaceDE/>
      <w:autoSpaceDN/>
      <w:spacing w:line="264" w:lineRule="auto"/>
      <w:jc w:val="both"/>
    </w:pPr>
    <w:rPr>
      <w:i/>
    </w:rPr>
  </w:style>
  <w:style w:type="paragraph" w:customStyle="1" w:styleId="CG-Title-LeftInd-Italic">
    <w:name w:val="CG-Title-Left Ind-Italic"/>
    <w:aliases w:val="t7"/>
    <w:basedOn w:val="Standard"/>
    <w:next w:val="Standard"/>
    <w:pPr>
      <w:keepNext/>
      <w:autoSpaceDE/>
      <w:autoSpaceDN/>
      <w:spacing w:line="264" w:lineRule="auto"/>
      <w:ind w:left="720"/>
      <w:jc w:val="both"/>
    </w:pPr>
    <w:rPr>
      <w:i/>
    </w:rPr>
  </w:style>
  <w:style w:type="paragraph" w:customStyle="1" w:styleId="CG-Title-Left-Underscore">
    <w:name w:val="CG-Title-Left-Underscore"/>
    <w:aliases w:val="t4"/>
    <w:basedOn w:val="Standard"/>
    <w:next w:val="CG-SingleSp1"/>
    <w:pPr>
      <w:keepNext/>
      <w:autoSpaceDE/>
      <w:autoSpaceDN/>
      <w:spacing w:line="264" w:lineRule="auto"/>
      <w:jc w:val="both"/>
    </w:pPr>
    <w:rPr>
      <w:u w:val="single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Standard"/>
    <w:link w:val="TitelZchn"/>
    <w:rsid w:val="000B0894"/>
    <w:pPr>
      <w:pageBreakBefore/>
      <w:spacing w:after="480"/>
      <w:jc w:val="center"/>
      <w:outlineLvl w:val="0"/>
    </w:pPr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B0894"/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B8171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8171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B8171F"/>
    <w:pPr>
      <w:spacing w:after="100"/>
      <w:ind w:left="480"/>
    </w:pPr>
  </w:style>
  <w:style w:type="paragraph" w:styleId="Listenabsatz">
    <w:name w:val="List Paragraph"/>
    <w:basedOn w:val="Standard"/>
    <w:link w:val="ListenabsatzZchn"/>
    <w:uiPriority w:val="34"/>
    <w:qFormat/>
    <w:rsid w:val="00E6701A"/>
    <w:pPr>
      <w:ind w:left="720"/>
      <w:contextualSpacing/>
    </w:pPr>
  </w:style>
  <w:style w:type="paragraph" w:customStyle="1" w:styleId="Agobullets">
    <w:name w:val="Ago_bullets"/>
    <w:basedOn w:val="Listenabsatz"/>
    <w:link w:val="AgobulletsChar"/>
    <w:rsid w:val="00B46011"/>
    <w:pPr>
      <w:numPr>
        <w:numId w:val="8"/>
      </w:numPr>
      <w:ind w:left="709" w:hanging="709"/>
      <w:contextualSpacing w:val="0"/>
    </w:pPr>
    <w:rPr>
      <w:color w:val="1600FF"/>
      <w:lang w:val="nl-NL"/>
    </w:rPr>
  </w:style>
  <w:style w:type="paragraph" w:customStyle="1" w:styleId="AgoNumbers">
    <w:name w:val="Ago_Numbers"/>
    <w:basedOn w:val="Listenabsatz"/>
    <w:link w:val="AgoNumbersChar"/>
    <w:rsid w:val="00E6701A"/>
    <w:pPr>
      <w:numPr>
        <w:numId w:val="9"/>
      </w:numPr>
      <w:ind w:left="709" w:hanging="709"/>
    </w:pPr>
    <w:rPr>
      <w:lang w:val="nl-N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6701A"/>
    <w:rPr>
      <w:rFonts w:ascii="HelveticaNeueLT Std" w:hAnsi="HelveticaNeueLT Std"/>
      <w:sz w:val="24"/>
    </w:rPr>
  </w:style>
  <w:style w:type="character" w:customStyle="1" w:styleId="AgobulletsChar">
    <w:name w:val="Ago_bullets Char"/>
    <w:basedOn w:val="ListenabsatzZchn"/>
    <w:link w:val="Agobullets"/>
    <w:rsid w:val="00B46011"/>
    <w:rPr>
      <w:rFonts w:ascii="Alegreya Sans" w:hAnsi="Alegreya Sans"/>
      <w:color w:val="1600FF"/>
      <w:sz w:val="24"/>
      <w:lang w:val="nl-NL"/>
    </w:rPr>
  </w:style>
  <w:style w:type="paragraph" w:styleId="Sprechblasentext">
    <w:name w:val="Balloon Text"/>
    <w:basedOn w:val="Standard"/>
    <w:link w:val="SprechblasentextZchn"/>
    <w:rsid w:val="006957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goNumbersChar">
    <w:name w:val="Ago_Numbers Char"/>
    <w:basedOn w:val="ListenabsatzZchn"/>
    <w:link w:val="AgoNumbers"/>
    <w:rsid w:val="00E6701A"/>
    <w:rPr>
      <w:rFonts w:ascii="HelveticaNeueLT Std" w:hAnsi="HelveticaNeueLT Std"/>
      <w:sz w:val="24"/>
      <w:lang w:val="nl-NL"/>
    </w:rPr>
  </w:style>
  <w:style w:type="character" w:customStyle="1" w:styleId="SprechblasentextZchn">
    <w:name w:val="Sprechblasentext Zchn"/>
    <w:basedOn w:val="Absatz-Standardschriftart"/>
    <w:link w:val="Sprechblasentext"/>
    <w:rsid w:val="0069570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Standard"/>
    <w:uiPriority w:val="99"/>
    <w:rsid w:val="00A52708"/>
    <w:pPr>
      <w:widowControl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fr-FR" w:eastAsia="fr-FR"/>
    </w:rPr>
  </w:style>
  <w:style w:type="paragraph" w:customStyle="1" w:styleId="AgoriaBullet">
    <w:name w:val="Agoria Bullet"/>
    <w:link w:val="AgoriaBulletChar"/>
    <w:qFormat/>
    <w:rsid w:val="00B46011"/>
    <w:pPr>
      <w:numPr>
        <w:numId w:val="10"/>
      </w:numPr>
    </w:pPr>
    <w:rPr>
      <w:rFonts w:ascii="Alegreya Sans" w:hAnsi="Alegreya Sans"/>
      <w:sz w:val="24"/>
      <w:lang w:val="nl-NL"/>
    </w:rPr>
  </w:style>
  <w:style w:type="character" w:customStyle="1" w:styleId="AgoriaBulletChar">
    <w:name w:val="Agoria Bullet Char"/>
    <w:basedOn w:val="AgobulletsChar"/>
    <w:link w:val="AgoriaBullet"/>
    <w:rsid w:val="00B46011"/>
    <w:rPr>
      <w:rFonts w:ascii="Alegreya Sans" w:hAnsi="Alegreya Sans"/>
      <w:color w:val="1600FF"/>
      <w:sz w:val="24"/>
      <w:lang w:val="nl-NL"/>
    </w:rPr>
  </w:style>
  <w:style w:type="table" w:styleId="Tabellenraster">
    <w:name w:val="Table Grid"/>
    <w:basedOn w:val="NormaleTabelle"/>
    <w:rsid w:val="001A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rsid w:val="00E524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6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-training@Agoria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agoria.be/AO.wsc/Vlaamse-kmo-s-betalen-voortaan-50-minder-voor-Agoria-opleidingen-en-advies-148621?vWebSessionID=9994&amp;vUserID=101977&amp;EnewsID=850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oria-Themes">
  <a:themeElements>
    <a:clrScheme name="Agoria">
      <a:dk1>
        <a:srgbClr val="001843"/>
      </a:dk1>
      <a:lt1>
        <a:srgbClr val="FFFFFF"/>
      </a:lt1>
      <a:dk2>
        <a:srgbClr val="ACBCCA"/>
      </a:dk2>
      <a:lt2>
        <a:srgbClr val="F16168"/>
      </a:lt2>
      <a:accent1>
        <a:srgbClr val="D8100F"/>
      </a:accent1>
      <a:accent2>
        <a:srgbClr val="001843"/>
      </a:accent2>
      <a:accent3>
        <a:srgbClr val="4A452A"/>
      </a:accent3>
      <a:accent4>
        <a:srgbClr val="404040"/>
      </a:accent4>
      <a:accent5>
        <a:srgbClr val="ACBCCA"/>
      </a:accent5>
      <a:accent6>
        <a:srgbClr val="F59196"/>
      </a:accent6>
      <a:hlink>
        <a:srgbClr val="D5DDE4"/>
      </a:hlink>
      <a:folHlink>
        <a:srgbClr val="4F2326"/>
      </a:folHlink>
    </a:clrScheme>
    <a:fontScheme name="Agoria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D5F-1994-4F5D-A112-71733FD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2846</Characters>
  <Application>Microsoft Office Word</Application>
  <DocSecurity>4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2017-09-28T10:14:00Z</dcterms:created>
  <dcterms:modified xsi:type="dcterms:W3CDTF">2017-09-28T10:14:00Z</dcterms:modified>
</cp:coreProperties>
</file>